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C3" w:rsidRDefault="00B91DC3" w:rsidP="00B91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-32385</wp:posOffset>
            </wp:positionV>
            <wp:extent cx="7334250" cy="628650"/>
            <wp:effectExtent l="19050" t="0" r="0" b="0"/>
            <wp:wrapTight wrapText="bothSides">
              <wp:wrapPolygon edited="0">
                <wp:start x="-56" y="0"/>
                <wp:lineTo x="-56" y="20945"/>
                <wp:lineTo x="21600" y="20945"/>
                <wp:lineTo x="21600" y="0"/>
                <wp:lineTo x="-56" y="0"/>
              </wp:wrapPolygon>
            </wp:wrapTight>
            <wp:docPr id="1" name="Рисунок 0" descr="Эмблема Рад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Радуг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DC3" w:rsidRDefault="00B91DC3" w:rsidP="00B91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C3" w:rsidRPr="005E3607" w:rsidRDefault="00B91DC3" w:rsidP="00B91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607">
        <w:rPr>
          <w:rFonts w:ascii="Times New Roman" w:hAnsi="Times New Roman" w:cs="Times New Roman"/>
          <w:sz w:val="28"/>
          <w:szCs w:val="28"/>
        </w:rPr>
        <w:t>План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во 2 младшей группе  </w:t>
      </w:r>
      <w:r w:rsidRPr="006770D0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6770D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06 ноября</w:t>
      </w:r>
      <w:r w:rsidRPr="006770D0">
        <w:rPr>
          <w:rFonts w:ascii="Times New Roman" w:hAnsi="Times New Roman" w:cs="Times New Roman"/>
          <w:b/>
          <w:sz w:val="28"/>
          <w:szCs w:val="28"/>
        </w:rPr>
        <w:t xml:space="preserve"> 2015г</w:t>
      </w:r>
    </w:p>
    <w:p w:rsidR="00B91DC3" w:rsidRDefault="00B91DC3" w:rsidP="00B91DC3">
      <w:pPr>
        <w:rPr>
          <w:rFonts w:ascii="Times New Roman" w:hAnsi="Times New Roman" w:cs="Times New Roman"/>
          <w:b/>
          <w:sz w:val="28"/>
          <w:szCs w:val="28"/>
        </w:rPr>
      </w:pPr>
      <w:r w:rsidRPr="005E3607">
        <w:rPr>
          <w:rFonts w:ascii="Times New Roman" w:hAnsi="Times New Roman" w:cs="Times New Roman"/>
          <w:sz w:val="28"/>
          <w:szCs w:val="28"/>
        </w:rPr>
        <w:t>Тема недели</w:t>
      </w:r>
      <w:r w:rsidRPr="006770D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Домашние птицы</w:t>
      </w:r>
      <w:r w:rsidRPr="006770D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DC3" w:rsidRDefault="00B91DC3" w:rsidP="00B91DC3">
      <w:pPr>
        <w:rPr>
          <w:rFonts w:ascii="Times New Roman" w:hAnsi="Times New Roman" w:cs="Times New Roman"/>
          <w:b/>
          <w:sz w:val="28"/>
          <w:szCs w:val="28"/>
        </w:rPr>
      </w:pPr>
      <w:r w:rsidRPr="00B91DC3">
        <w:rPr>
          <w:sz w:val="28"/>
          <w:szCs w:val="28"/>
        </w:rPr>
        <w:t>Итоговое мероприятие:</w:t>
      </w:r>
      <w:r>
        <w:rPr>
          <w:b/>
          <w:i/>
          <w:sz w:val="28"/>
          <w:szCs w:val="28"/>
        </w:rPr>
        <w:t xml:space="preserve"> </w:t>
      </w:r>
      <w:r w:rsidRPr="00B91DC3">
        <w:rPr>
          <w:sz w:val="28"/>
          <w:szCs w:val="28"/>
        </w:rPr>
        <w:t>Выставка рисунков, работ детей. Фотографий домашних птиц.</w:t>
      </w:r>
    </w:p>
    <w:tbl>
      <w:tblPr>
        <w:tblStyle w:val="a4"/>
        <w:tblW w:w="16193" w:type="dxa"/>
        <w:tblInd w:w="-601" w:type="dxa"/>
        <w:tblLayout w:type="fixed"/>
        <w:tblLook w:val="0520"/>
      </w:tblPr>
      <w:tblGrid>
        <w:gridCol w:w="1783"/>
        <w:gridCol w:w="26"/>
        <w:gridCol w:w="2128"/>
        <w:gridCol w:w="3009"/>
        <w:gridCol w:w="2976"/>
        <w:gridCol w:w="3686"/>
        <w:gridCol w:w="2585"/>
      </w:tblGrid>
      <w:tr w:rsidR="00B91DC3" w:rsidRPr="00B91DC3" w:rsidTr="00B91DC3">
        <w:trPr>
          <w:trHeight w:val="668"/>
        </w:trPr>
        <w:tc>
          <w:tcPr>
            <w:tcW w:w="1783" w:type="dxa"/>
          </w:tcPr>
          <w:p w:rsidR="00B91DC3" w:rsidRPr="00B91DC3" w:rsidRDefault="00B91DC3" w:rsidP="00B91D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Центры активности</w:t>
            </w:r>
          </w:p>
        </w:tc>
        <w:tc>
          <w:tcPr>
            <w:tcW w:w="2154" w:type="dxa"/>
            <w:gridSpan w:val="2"/>
          </w:tcPr>
          <w:p w:rsidR="00B91DC3" w:rsidRPr="00B91DC3" w:rsidRDefault="00B91DC3" w:rsidP="00B91D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09" w:type="dxa"/>
          </w:tcPr>
          <w:p w:rsidR="00B91DC3" w:rsidRPr="00B91DC3" w:rsidRDefault="00B91DC3" w:rsidP="00B91D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6" w:type="dxa"/>
          </w:tcPr>
          <w:p w:rsidR="00B91DC3" w:rsidRPr="00B91DC3" w:rsidRDefault="00B91DC3" w:rsidP="00B91D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686" w:type="dxa"/>
          </w:tcPr>
          <w:p w:rsidR="00B91DC3" w:rsidRPr="00B91DC3" w:rsidRDefault="00B91DC3" w:rsidP="00B91D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85" w:type="dxa"/>
          </w:tcPr>
          <w:p w:rsidR="00B91DC3" w:rsidRPr="00B91DC3" w:rsidRDefault="00B91DC3" w:rsidP="00B91D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91DC3" w:rsidRPr="00B91DC3" w:rsidTr="00B91DC3">
        <w:trPr>
          <w:trHeight w:val="1472"/>
        </w:trPr>
        <w:tc>
          <w:tcPr>
            <w:tcW w:w="1783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сбор</w:t>
            </w:r>
          </w:p>
        </w:tc>
        <w:tc>
          <w:tcPr>
            <w:tcW w:w="2154" w:type="dxa"/>
            <w:gridSpan w:val="2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Приветствие: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друг»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нас во дворе»</w:t>
            </w:r>
          </w:p>
        </w:tc>
        <w:tc>
          <w:tcPr>
            <w:tcW w:w="3009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Приветствие: «Здравствуй друг»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Д.и. «Четвертый лишний»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Приветствие: «Здравствуй друг»</w:t>
            </w:r>
          </w:p>
          <w:p w:rsidR="00B91DC3" w:rsidRPr="00B91DC3" w:rsidRDefault="00B91DC3" w:rsidP="00F36880">
            <w:pPr>
              <w:shd w:val="clear" w:color="auto" w:fill="FFFFFF"/>
              <w:spacing w:after="75"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игра: </w:t>
            </w:r>
            <w:r w:rsidRPr="00B91DC3">
              <w:rPr>
                <w:rFonts w:ascii="Times New Roman" w:eastAsia="Times New Roman" w:hAnsi="Times New Roman" w:cs="Times New Roman"/>
                <w:sz w:val="20"/>
                <w:szCs w:val="20"/>
              </w:rPr>
              <w:t>Гусь гогочет: «Га-га-га!</w:t>
            </w:r>
            <w:r w:rsidRPr="00B91D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Дайте, дайте пирога!»…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Приветствие: «Здравствуй друг»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Д.и. «Чей голос»</w:t>
            </w:r>
          </w:p>
        </w:tc>
        <w:tc>
          <w:tcPr>
            <w:tcW w:w="2585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Приветствие: «Здравствуй друг»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Физминутка: «Домашние птицы»</w:t>
            </w:r>
          </w:p>
        </w:tc>
      </w:tr>
      <w:tr w:rsidR="00B91DC3" w:rsidRPr="00B91DC3" w:rsidTr="00B91DC3">
        <w:trPr>
          <w:trHeight w:val="1416"/>
        </w:trPr>
        <w:tc>
          <w:tcPr>
            <w:tcW w:w="1783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искусств</w:t>
            </w:r>
          </w:p>
        </w:tc>
        <w:tc>
          <w:tcPr>
            <w:tcW w:w="2154" w:type="dxa"/>
            <w:gridSpan w:val="2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пальчиком. Тема: «Петушок, петушок, золотой гребешок»</w:t>
            </w:r>
          </w:p>
        </w:tc>
        <w:tc>
          <w:tcPr>
            <w:tcW w:w="3009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из 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рванной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бумаги. Тема: « Детки домашних птиц»</w:t>
            </w:r>
          </w:p>
        </w:tc>
        <w:tc>
          <w:tcPr>
            <w:tcW w:w="2976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Лепка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«Вышла курочка гулять»</w:t>
            </w:r>
          </w:p>
        </w:tc>
        <w:tc>
          <w:tcPr>
            <w:tcW w:w="3686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ладошкой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«Гуси-гуси, 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, га, га…»</w:t>
            </w:r>
          </w:p>
        </w:tc>
        <w:tc>
          <w:tcPr>
            <w:tcW w:w="2585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 из бумаги: «Цыплята дружные ребята».</w:t>
            </w:r>
          </w:p>
        </w:tc>
      </w:tr>
      <w:tr w:rsidR="00B91DC3" w:rsidRPr="00B91DC3" w:rsidTr="00B91DC3">
        <w:trPr>
          <w:trHeight w:val="1895"/>
        </w:trPr>
        <w:tc>
          <w:tcPr>
            <w:tcW w:w="1809" w:type="dxa"/>
            <w:gridSpan w:val="2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литературы</w:t>
            </w:r>
          </w:p>
        </w:tc>
        <w:tc>
          <w:tcPr>
            <w:tcW w:w="2128" w:type="dxa"/>
          </w:tcPr>
          <w:p w:rsidR="00B91DC3" w:rsidRPr="00B91DC3" w:rsidRDefault="00B91DC3" w:rsidP="00F36880">
            <w:pPr>
              <w:shd w:val="clear" w:color="auto" w:fill="FFFFFF"/>
              <w:spacing w:line="32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1DC3">
              <w:rPr>
                <w:rFonts w:ascii="Times New Roman" w:eastAsia="Times New Roman" w:hAnsi="Times New Roman" w:cs="Times New Roman"/>
                <w:sz w:val="27"/>
                <w:szCs w:val="27"/>
              </w:rPr>
              <w:t>Рассказывание сказки: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Style w:val="apple-converted-space"/>
                <w:rFonts w:ascii="Times New Roman" w:hAnsi="Times New Roman" w:cs="Times New Roman"/>
                <w:sz w:val="21"/>
                <w:szCs w:val="21"/>
              </w:rPr>
              <w:t> </w:t>
            </w:r>
            <w:r w:rsidRPr="00B91DC3">
              <w:rPr>
                <w:rFonts w:ascii="Times New Roman" w:hAnsi="Times New Roman" w:cs="Times New Roman"/>
                <w:sz w:val="28"/>
                <w:szCs w:val="28"/>
              </w:rPr>
              <w:t>«Как гусь всем завидовал».</w:t>
            </w:r>
          </w:p>
        </w:tc>
        <w:tc>
          <w:tcPr>
            <w:tcW w:w="3009" w:type="dxa"/>
          </w:tcPr>
          <w:p w:rsidR="00B91DC3" w:rsidRPr="00B91DC3" w:rsidRDefault="00B91DC3" w:rsidP="00F36880">
            <w:pPr>
              <w:pStyle w:val="a3"/>
              <w:spacing w:before="120" w:beforeAutospacing="0" w:after="120" w:afterAutospacing="0"/>
              <w:rPr>
                <w:sz w:val="22"/>
                <w:szCs w:val="22"/>
              </w:rPr>
            </w:pPr>
            <w:r w:rsidRPr="00B91DC3">
              <w:rPr>
                <w:sz w:val="22"/>
                <w:szCs w:val="22"/>
              </w:rPr>
              <w:t xml:space="preserve">Чтение рассказа:  </w:t>
            </w:r>
          </w:p>
          <w:p w:rsidR="00B91DC3" w:rsidRPr="00B91DC3" w:rsidRDefault="00B91DC3" w:rsidP="00F36880">
            <w:pPr>
              <w:pStyle w:val="a3"/>
              <w:spacing w:before="120" w:beforeAutospacing="0" w:after="120" w:afterAutospacing="0"/>
              <w:rPr>
                <w:sz w:val="22"/>
                <w:szCs w:val="22"/>
              </w:rPr>
            </w:pPr>
            <w:r w:rsidRPr="00B91DC3">
              <w:rPr>
                <w:sz w:val="22"/>
                <w:szCs w:val="22"/>
              </w:rPr>
              <w:t xml:space="preserve"> «Петушок с семьей» (К.Д. Ушинский).</w:t>
            </w:r>
          </w:p>
          <w:p w:rsidR="00B91DC3" w:rsidRPr="00B91DC3" w:rsidRDefault="00B91DC3" w:rsidP="00F36880">
            <w:pPr>
              <w:shd w:val="clear" w:color="auto" w:fill="FFFFFF"/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сказки: 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раньше всех встает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сказке)</w:t>
            </w:r>
          </w:p>
        </w:tc>
        <w:tc>
          <w:tcPr>
            <w:tcW w:w="3686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0"/>
                <w:szCs w:val="20"/>
              </w:rPr>
              <w:t>1. Сегодня   мы поговорим о домашних птицах. А о каких птицах, вы узнаете, если отгадаете загадки</w:t>
            </w:r>
          </w:p>
        </w:tc>
        <w:tc>
          <w:tcPr>
            <w:tcW w:w="2585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Непольский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 стишки-загадки 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 домашних птиц.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аучивание стихотворения наизусть)</w:t>
            </w:r>
          </w:p>
        </w:tc>
      </w:tr>
      <w:tr w:rsidR="00B91DC3" w:rsidRPr="00B91DC3" w:rsidTr="00B91DC3">
        <w:trPr>
          <w:trHeight w:val="688"/>
        </w:trPr>
        <w:tc>
          <w:tcPr>
            <w:tcW w:w="1783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математики </w:t>
            </w:r>
          </w:p>
        </w:tc>
        <w:tc>
          <w:tcPr>
            <w:tcW w:w="2154" w:type="dxa"/>
            <w:gridSpan w:val="2"/>
            <w:tcBorders>
              <w:bottom w:val="single" w:sz="4" w:space="0" w:color="000000" w:themeColor="text1"/>
            </w:tcBorders>
          </w:tcPr>
          <w:p w:rsidR="00B91DC3" w:rsidRPr="00B91DC3" w:rsidRDefault="00B91DC3" w:rsidP="00F36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</w:t>
            </w:r>
          </w:p>
          <w:p w:rsidR="00B91DC3" w:rsidRPr="00B91DC3" w:rsidRDefault="00B91DC3" w:rsidP="00F3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91DC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 предметов по двум признакам (размеру, цвету). </w:t>
            </w:r>
            <w:r w:rsidRPr="00B9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ориентировки в пространстве. Совершенствовать навыки счёта в пределах трёх</w:t>
            </w:r>
            <w:r w:rsidRPr="00B91D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9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Уточнение знаний о геометрических фигурах. (Блоки </w:t>
            </w:r>
            <w:proofErr w:type="spellStart"/>
            <w:r w:rsidRPr="00B91DC3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91DC3">
              <w:rPr>
                <w:rFonts w:ascii="Times New Roman" w:hAnsi="Times New Roman" w:cs="Times New Roman"/>
                <w:sz w:val="24"/>
                <w:szCs w:val="24"/>
              </w:rPr>
              <w:t xml:space="preserve">) Совершенствование навыка счёта в пределах трёх. Совершенствование </w:t>
            </w:r>
            <w:r w:rsidRPr="00B9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грамматического строя речи (согласование числительных «один», «два», «три» с существительными). Актуализация математического словаря.</w:t>
            </w:r>
          </w:p>
        </w:tc>
        <w:tc>
          <w:tcPr>
            <w:tcW w:w="2976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Д.и. « Лабиринт»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Д.и. «Один 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ного»</w:t>
            </w:r>
          </w:p>
        </w:tc>
        <w:tc>
          <w:tcPr>
            <w:tcW w:w="3686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Штриховка.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Д.и. «Посчитай» </w:t>
            </w:r>
          </w:p>
        </w:tc>
        <w:tc>
          <w:tcPr>
            <w:tcW w:w="2585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Обведи указанное количество домашних птиц.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Поставь указанное количество 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пти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гусей, кур, уток, индюков).</w:t>
            </w:r>
          </w:p>
        </w:tc>
      </w:tr>
      <w:tr w:rsidR="00B91DC3" w:rsidRPr="00B91DC3" w:rsidTr="00B91DC3">
        <w:trPr>
          <w:trHeight w:val="2821"/>
        </w:trPr>
        <w:tc>
          <w:tcPr>
            <w:tcW w:w="1783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науки и естествознания</w:t>
            </w:r>
          </w:p>
        </w:tc>
        <w:tc>
          <w:tcPr>
            <w:tcW w:w="2154" w:type="dxa"/>
            <w:gridSpan w:val="2"/>
            <w:tcBorders>
              <w:bottom w:val="single" w:sz="4" w:space="0" w:color="000000" w:themeColor="text1"/>
            </w:tcBorders>
          </w:tcPr>
          <w:p w:rsidR="00B91DC3" w:rsidRPr="00B91DC3" w:rsidRDefault="00B91DC3" w:rsidP="00B91DC3">
            <w:pPr>
              <w:shd w:val="clear" w:color="auto" w:fill="FFFFFF"/>
              <w:spacing w:before="13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Эксперименты с песком</w:t>
            </w:r>
          </w:p>
          <w:p w:rsidR="00B91DC3" w:rsidRPr="00B91DC3" w:rsidRDefault="00B91DC3" w:rsidP="00F36880">
            <w:pPr>
              <w:pStyle w:val="c2"/>
              <w:spacing w:before="0" w:beforeAutospacing="0" w:after="0" w:afterAutospacing="0"/>
              <w:ind w:firstLine="360"/>
              <w:rPr>
                <w:highlight w:val="yellow"/>
              </w:rPr>
            </w:pPr>
            <w:r w:rsidRPr="00B91DC3">
              <w:rPr>
                <w:b/>
                <w:bCs/>
                <w:i/>
                <w:iCs/>
              </w:rPr>
              <w:t xml:space="preserve">Задачи: </w:t>
            </w:r>
            <w:r w:rsidRPr="00B91DC3">
              <w:t xml:space="preserve">закрепить представления детей о свойствах песка, </w:t>
            </w:r>
            <w:r w:rsidRPr="00B91DC3">
              <w:rPr>
                <w:spacing w:val="-1"/>
              </w:rPr>
              <w:t xml:space="preserve">развить любознательность, наблюдательность, активизировать </w:t>
            </w:r>
            <w:r w:rsidRPr="00B91DC3">
              <w:t>речь детей</w:t>
            </w:r>
          </w:p>
        </w:tc>
        <w:tc>
          <w:tcPr>
            <w:tcW w:w="3009" w:type="dxa"/>
          </w:tcPr>
          <w:p w:rsidR="00B91DC3" w:rsidRPr="00B91DC3" w:rsidRDefault="00B91DC3" w:rsidP="00F36880">
            <w:pPr>
              <w:pStyle w:val="c2"/>
              <w:spacing w:before="0" w:beforeAutospacing="0" w:after="0" w:afterAutospacing="0"/>
              <w:ind w:firstLine="360"/>
            </w:pPr>
          </w:p>
          <w:p w:rsidR="00B91DC3" w:rsidRPr="00B91DC3" w:rsidRDefault="00B91DC3" w:rsidP="00F36880">
            <w:pPr>
              <w:pStyle w:val="c2"/>
              <w:spacing w:before="0" w:beforeAutospacing="0" w:after="0" w:afterAutospacing="0"/>
              <w:ind w:firstLine="360"/>
            </w:pPr>
            <w:r w:rsidRPr="00B91DC3">
              <w:t xml:space="preserve">Эксперимент с яйцами. Тема:  «Сырое и варенное» </w:t>
            </w:r>
          </w:p>
        </w:tc>
        <w:tc>
          <w:tcPr>
            <w:tcW w:w="2976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hAnsi="Times New Roman" w:cs="Times New Roman"/>
                <w:sz w:val="24"/>
                <w:szCs w:val="24"/>
              </w:rPr>
              <w:t xml:space="preserve"> Опыт .Тема</w:t>
            </w:r>
            <w:proofErr w:type="gramStart"/>
            <w:r w:rsidRPr="00B91D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D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B91D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гадай-ка. </w:t>
            </w:r>
            <w:r w:rsidRPr="00B91DC3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B91DC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Понять зависимость веса предмета от материала</w:t>
            </w:r>
            <w:proofErr w:type="gramStart"/>
            <w:r w:rsidRPr="00B91DC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.(</w:t>
            </w:r>
            <w:proofErr w:type="spellStart"/>
            <w:proofErr w:type="gramEnd"/>
            <w:r w:rsidRPr="00B91DC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перья-камушек</w:t>
            </w:r>
            <w:proofErr w:type="spellEnd"/>
            <w:r w:rsidRPr="00B91DC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85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DC3" w:rsidRPr="00B91DC3" w:rsidTr="00B91DC3">
        <w:trPr>
          <w:trHeight w:val="1083"/>
        </w:trPr>
        <w:tc>
          <w:tcPr>
            <w:tcW w:w="1783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кулинарии</w:t>
            </w:r>
          </w:p>
        </w:tc>
        <w:tc>
          <w:tcPr>
            <w:tcW w:w="2154" w:type="dxa"/>
            <w:gridSpan w:val="2"/>
            <w:tcBorders>
              <w:bottom w:val="single" w:sz="4" w:space="0" w:color="000000" w:themeColor="text1"/>
            </w:tcBorders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Нарезать хлеб кубиками, свеклу соломкой для домашних птиц</w:t>
            </w:r>
          </w:p>
        </w:tc>
        <w:tc>
          <w:tcPr>
            <w:tcW w:w="2976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DC3" w:rsidRPr="00B91DC3" w:rsidTr="00B91DC3">
        <w:trPr>
          <w:trHeight w:val="687"/>
        </w:trPr>
        <w:tc>
          <w:tcPr>
            <w:tcW w:w="1783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строительный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«Насест для кур»</w:t>
            </w:r>
          </w:p>
        </w:tc>
        <w:tc>
          <w:tcPr>
            <w:tcW w:w="2976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«Вольер-заборчик»</w:t>
            </w:r>
          </w:p>
        </w:tc>
        <w:tc>
          <w:tcPr>
            <w:tcW w:w="3686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DC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«Птицеферма»</w:t>
            </w:r>
          </w:p>
        </w:tc>
        <w:tc>
          <w:tcPr>
            <w:tcW w:w="2585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«По замыслу»</w:t>
            </w:r>
          </w:p>
        </w:tc>
      </w:tr>
      <w:tr w:rsidR="00B91DC3" w:rsidRPr="00B91DC3" w:rsidTr="00B91DC3">
        <w:trPr>
          <w:trHeight w:val="70"/>
        </w:trPr>
        <w:tc>
          <w:tcPr>
            <w:tcW w:w="1783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площадка.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«Наблюдение за деревьями покрытыми инеем»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Н.Гаврилова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формировать умение видеть красоту деревьев, вызвать творческое воображение, 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желание фантазировать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П.и.  «Лиса и цыплята»,  «У кого шаги-следы больше»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 деятельность: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Уборка снега с построек.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работа: Учить детей измерять шаги.</w:t>
            </w:r>
          </w:p>
        </w:tc>
        <w:tc>
          <w:tcPr>
            <w:tcW w:w="3009" w:type="dxa"/>
          </w:tcPr>
          <w:p w:rsidR="00B91DC3" w:rsidRPr="00B91DC3" w:rsidRDefault="00B91DC3" w:rsidP="00F36880">
            <w:pPr>
              <w:shd w:val="clear" w:color="auto" w:fill="FFFFFF"/>
              <w:ind w:left="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«Наблюдение за работой дворника»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Pr="00B9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91DC3" w:rsidRPr="00B91DC3" w:rsidRDefault="00B91DC3" w:rsidP="00F36880">
            <w:pPr>
              <w:numPr>
                <w:ilvl w:val="0"/>
                <w:numId w:val="4"/>
              </w:numPr>
              <w:shd w:val="clear" w:color="auto" w:fill="FFFFFF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труду людей;</w:t>
            </w:r>
          </w:p>
          <w:p w:rsidR="00B91DC3" w:rsidRPr="00B91DC3" w:rsidRDefault="00B91DC3" w:rsidP="00F36880">
            <w:pPr>
              <w:numPr>
                <w:ilvl w:val="0"/>
                <w:numId w:val="4"/>
              </w:numPr>
              <w:shd w:val="clear" w:color="auto" w:fill="FFFFFF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приходить на помощь окружающим.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Ход   наблюдения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загадывает детям загадку.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Скручена, связана,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кол 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навязана</w:t>
            </w:r>
            <w:proofErr w:type="gramEnd"/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 дому пляшет. </w:t>
            </w:r>
            <w:r w:rsidRPr="00B9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(Метла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.)</w:t>
            </w:r>
            <w:proofErr w:type="gramEnd"/>
          </w:p>
          <w:p w:rsidR="00B91DC3" w:rsidRPr="00B91DC3" w:rsidRDefault="00B91DC3" w:rsidP="00F368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Трудовая   </w:t>
            </w:r>
            <w:proofErr w:type="spellStart"/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деятельность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</w:t>
            </w:r>
            <w:proofErr w:type="spell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снег,  подметание веничками дорожек на участке. </w:t>
            </w:r>
            <w:r w:rsidRPr="00B9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веничками, доводить начатое  дело до конца.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Подвижные игры</w:t>
            </w:r>
          </w:p>
          <w:p w:rsidR="00B91DC3" w:rsidRPr="00B91DC3" w:rsidRDefault="00B91DC3" w:rsidP="00F36880">
            <w:pPr>
              <w:numPr>
                <w:ilvl w:val="0"/>
                <w:numId w:val="5"/>
              </w:numPr>
              <w:shd w:val="clear" w:color="auto" w:fill="FFFFFF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« По ровненькой дорожке»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развивать умение у детей двигаться в колонне 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,прыгать продвигаясь в перёд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на корточках.</w:t>
            </w:r>
          </w:p>
          <w:p w:rsidR="00B91DC3" w:rsidRPr="00B91DC3" w:rsidRDefault="00B91DC3" w:rsidP="00F36880">
            <w:pPr>
              <w:numPr>
                <w:ilvl w:val="0"/>
                <w:numId w:val="6"/>
              </w:numPr>
              <w:shd w:val="clear" w:color="auto" w:fill="FFFFFF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«Попади в круг».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Цели: 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действовать с предметами;</w:t>
            </w:r>
          </w:p>
          <w:p w:rsidR="00B91DC3" w:rsidRPr="00B91DC3" w:rsidRDefault="00B91DC3" w:rsidP="00F36880">
            <w:pPr>
              <w:numPr>
                <w:ilvl w:val="0"/>
                <w:numId w:val="7"/>
              </w:numPr>
              <w:shd w:val="clear" w:color="auto" w:fill="FFFFFF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попадать в цель;</w:t>
            </w:r>
          </w:p>
          <w:p w:rsidR="00B91DC3" w:rsidRPr="00B91DC3" w:rsidRDefault="00B91DC3" w:rsidP="00F36880">
            <w:pPr>
              <w:numPr>
                <w:ilvl w:val="0"/>
                <w:numId w:val="7"/>
              </w:numPr>
              <w:shd w:val="clear" w:color="auto" w:fill="FFFFFF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глазомер, ловкость.</w:t>
            </w:r>
          </w:p>
          <w:p w:rsidR="00B91DC3" w:rsidRPr="00B91DC3" w:rsidRDefault="00B91DC3" w:rsidP="00B91DC3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Выносной   материал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  рули, маски-эмблемы, лопатки, формочки, игрушки, венички.</w:t>
            </w:r>
          </w:p>
        </w:tc>
        <w:tc>
          <w:tcPr>
            <w:tcW w:w="2976" w:type="dxa"/>
          </w:tcPr>
          <w:p w:rsidR="00B91DC3" w:rsidRPr="00B91DC3" w:rsidRDefault="00B91DC3" w:rsidP="00F36880">
            <w:pPr>
              <w:shd w:val="clear" w:color="auto" w:fill="FFFFFF"/>
              <w:ind w:left="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 Наблюдение за елью, поздней осенью»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B9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ели, ее красоте.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Ход наблюдения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подвести детей к ели, обратить внимание </w:t>
            </w: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 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строй </w:t>
            </w:r>
            <w:proofErr w:type="spell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, зеленый наряд.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Ее всегда в лесу найдешь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-  Пойдешь гулять и встретишь.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Стоит 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колючая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еж,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Зимою в платье летнем.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Трудовая    деятельность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  сгребание снега лопатой, расчистка дорожки.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снега, негде бегать.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дорожке тоже снег.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Вот, ребята, вам лопаты,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Поработаем для всех.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действовать лопатками, сгребая снег в определенное место.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Подвижная   игра</w:t>
            </w:r>
          </w:p>
          <w:p w:rsidR="00B91DC3" w:rsidRPr="00B91DC3" w:rsidRDefault="00B91DC3" w:rsidP="00F36880">
            <w:pPr>
              <w:numPr>
                <w:ilvl w:val="0"/>
                <w:numId w:val="8"/>
              </w:numPr>
              <w:shd w:val="clear" w:color="auto" w:fill="FFFFFF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«С кочки на кочку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91DC3" w:rsidRPr="00B91DC3" w:rsidRDefault="00B91DC3" w:rsidP="00F36880">
            <w:pPr>
              <w:shd w:val="clear" w:color="auto" w:fill="FFFFFF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азвиватъ</w:t>
            </w:r>
            <w:proofErr w:type="spell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умение прыгать на двух ногах с продвижением в перёд. Ход игры.</w:t>
            </w:r>
          </w:p>
          <w:p w:rsidR="00B91DC3" w:rsidRPr="00B91DC3" w:rsidRDefault="00B91DC3" w:rsidP="00F36880">
            <w:pPr>
              <w:numPr>
                <w:ilvl w:val="0"/>
                <w:numId w:val="9"/>
              </w:numPr>
              <w:shd w:val="clear" w:color="auto" w:fill="FFFFFF"/>
              <w:spacing w:line="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себе пару»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 детей различие цвета и ориентирование в пространстве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Выносной   материал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лопатки, формочки для снега, детские санки, </w:t>
            </w:r>
            <w:proofErr w:type="spell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совочки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етла</w:t>
            </w:r>
            <w:proofErr w:type="spell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DC3" w:rsidRPr="00B91DC3" w:rsidRDefault="00B91DC3" w:rsidP="00F36880">
            <w:pPr>
              <w:shd w:val="clear" w:color="auto" w:fill="FFFFFF"/>
              <w:ind w:left="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 Наблюдение за облаками»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B9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понятия об облаках и тучах.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Ход    наблюдения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вконец себя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измучил, 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никак не мог понять: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И откуда эти тучи появляются опять?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Но помог однажды случай: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Мы ходили по грибы,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лесов 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сторожки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тучи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Выползали из трубы.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Обратить внимание детей на небо. Серые, темные облака движут </w:t>
            </w:r>
            <w:proofErr w:type="spell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нему, их называют тучами.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Трудовая   деятельность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  помочь воспитателю собрать мусор с участка.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к самостоятельному выполнению элементарных поручений, оказывать помощь взрослым.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Подвижные   игры</w:t>
            </w:r>
          </w:p>
          <w:p w:rsidR="00B91DC3" w:rsidRPr="00B91DC3" w:rsidRDefault="00B91DC3" w:rsidP="00F36880">
            <w:pPr>
              <w:numPr>
                <w:ilvl w:val="0"/>
                <w:numId w:val="10"/>
              </w:numPr>
              <w:shd w:val="clear" w:color="auto" w:fill="FFFFFF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«Воробушки и кот».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9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Цели: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спрыгивать, сгибая </w:t>
            </w: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ноги 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коленках;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бегать, не задевая друг друга, увертываясь 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ловящего;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приучать к   осторожности.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2. «Бегите ко мне».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ориентироваться по звуку, двигаться в сторону звука.</w:t>
            </w:r>
          </w:p>
          <w:p w:rsidR="00B91DC3" w:rsidRPr="00B91DC3" w:rsidRDefault="00B91DC3" w:rsidP="00F36880">
            <w:pPr>
              <w:shd w:val="clear" w:color="auto" w:fill="FFFFFF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Выносной   материал:</w:t>
            </w:r>
            <w:r w:rsidRPr="00B9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 карандаши, маски для игр, кукла, одетая по погоде.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9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Наблюдение за снегом» 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знакомить со свойствами снега; приучать детей заботиться о растениях. П.и. «Курица с цыплятами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 деятельность: сбор снега пушистого и комочков для опыта.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упражнять в прыжках на двух ногах.</w:t>
            </w:r>
          </w:p>
          <w:p w:rsidR="00B91DC3" w:rsidRPr="00B91DC3" w:rsidRDefault="00B91DC3" w:rsidP="00F36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Выносной материал: </w:t>
            </w:r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лопатки, санки, ведерки 2 одинаковы</w:t>
            </w:r>
            <w:proofErr w:type="gramStart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91DC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сбора снега), маски для игр.</w:t>
            </w:r>
          </w:p>
        </w:tc>
      </w:tr>
    </w:tbl>
    <w:p w:rsidR="00B91DC3" w:rsidRDefault="00B91DC3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91DC3" w:rsidRDefault="00B91DC3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34076" w:rsidRDefault="00F006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06AB">
        <w:rPr>
          <w:b/>
          <w:i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7pt;margin-top:-20.55pt;width:746.25pt;height:485.25pt;z-index:251660288">
            <v:imagedata r:id="rId7" o:title=""/>
            <w10:wrap type="square" side="right"/>
          </v:shape>
          <o:OLEObject Type="Embed" ProgID="FoxitReader.Document" ShapeID="_x0000_s1026" DrawAspect="Content" ObjectID="_1507722663" r:id="rId8"/>
        </w:pict>
      </w: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76396B" w:rsidP="002340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</w:p>
    <w:p w:rsidR="00B91DC3" w:rsidRDefault="00234076" w:rsidP="007639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B91DC3" w:rsidRDefault="00B91DC3" w:rsidP="007639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1DC3" w:rsidRDefault="00B91DC3" w:rsidP="007639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Pr="00E406A8" w:rsidRDefault="00234076" w:rsidP="007639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Домашние птицы в  сказках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рассказах, стихах и</w:t>
      </w:r>
      <w:r w:rsidRPr="00E406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406A8">
        <w:rPr>
          <w:rFonts w:ascii="Times New Roman" w:hAnsi="Times New Roman" w:cs="Times New Roman"/>
          <w:b/>
          <w:i/>
          <w:sz w:val="28"/>
          <w:szCs w:val="28"/>
        </w:rPr>
        <w:t>потешках</w:t>
      </w:r>
      <w:proofErr w:type="spellEnd"/>
      <w:r w:rsidRPr="00E406A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6396B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76396B" w:rsidRDefault="0076396B" w:rsidP="0076396B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ectPr w:rsidR="0076396B" w:rsidSect="00B91DC3">
          <w:pgSz w:w="16838" w:h="11906" w:orient="landscape"/>
          <w:pgMar w:top="850" w:right="1134" w:bottom="568" w:left="1134" w:header="708" w:footer="708" w:gutter="0"/>
          <w:cols w:space="708"/>
          <w:docGrid w:linePitch="360"/>
        </w:sectPr>
      </w:pPr>
    </w:p>
    <w:p w:rsidR="00234076" w:rsidRPr="00234076" w:rsidRDefault="00234076" w:rsidP="0076396B">
      <w:pPr>
        <w:spacing w:before="4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К.Д. Ушинский рассказ  «Петушок с семьей» </w:t>
      </w:r>
    </w:p>
    <w:p w:rsidR="00234076" w:rsidRPr="00234076" w:rsidRDefault="00234076" w:rsidP="0076396B">
      <w:pPr>
        <w:spacing w:before="4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Сказки:</w:t>
      </w:r>
    </w:p>
    <w:p w:rsidR="00234076" w:rsidRPr="00234076" w:rsidRDefault="00234076" w:rsidP="0076396B">
      <w:pPr>
        <w:spacing w:before="4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«Кот и петух»</w:t>
      </w:r>
    </w:p>
    <w:p w:rsidR="00234076" w:rsidRPr="00234076" w:rsidRDefault="00234076" w:rsidP="0076396B">
      <w:pPr>
        <w:spacing w:before="4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</w:t>
      </w:r>
      <w:proofErr w:type="spellStart"/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Заюшкина</w:t>
      </w:r>
      <w:proofErr w:type="spellEnd"/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избушка»</w:t>
      </w:r>
    </w:p>
    <w:p w:rsidR="00234076" w:rsidRPr="00234076" w:rsidRDefault="00234076" w:rsidP="0076396B">
      <w:pPr>
        <w:spacing w:before="4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«Петушок и бобовое зернышко»</w:t>
      </w:r>
    </w:p>
    <w:p w:rsidR="00234076" w:rsidRPr="00234076" w:rsidRDefault="00234076" w:rsidP="0076396B">
      <w:pPr>
        <w:spacing w:before="4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«Колосок»</w:t>
      </w:r>
    </w:p>
    <w:p w:rsidR="00234076" w:rsidRPr="00234076" w:rsidRDefault="00234076" w:rsidP="0076396B">
      <w:pPr>
        <w:spacing w:before="4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Стихи:</w:t>
      </w:r>
    </w:p>
    <w:p w:rsidR="00234076" w:rsidRPr="00234076" w:rsidRDefault="00234076" w:rsidP="0076396B">
      <w:pPr>
        <w:spacing w:before="4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В.Масалова</w:t>
      </w:r>
      <w:proofErr w:type="spellEnd"/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«Не шипи сердитый гусь»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Ю. </w:t>
      </w:r>
      <w:proofErr w:type="gramStart"/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Непольский</w:t>
      </w:r>
      <w:proofErr w:type="gramEnd"/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Детские стишки-загадки </w:t>
      </w: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  <w:t>про домашних птиц.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Петух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закате, на рассвете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Далеко петух заметен: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гребешка до самых шпор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 петух, а светофор.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Курица</w:t>
      </w:r>
    </w:p>
    <w:p w:rsidR="00234076" w:rsidRPr="00234076" w:rsidRDefault="00234076" w:rsidP="0076396B">
      <w:pPr>
        <w:spacing w:before="4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 у нашей у наседки</w:t>
      </w:r>
      <w:proofErr w:type="gramEnd"/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Замечательные детки: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Ваня, Маня и Петруша - 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Вот какая наша </w:t>
      </w:r>
      <w:proofErr w:type="gramStart"/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клуша</w:t>
      </w:r>
      <w:proofErr w:type="gramEnd"/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!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Индюк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Хвост - как веер, клюв - как крюк,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Эту птицу звать индюк.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Он надутый, грозный, важный,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ним подружится не каждый.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Гусь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Выгибает шею гусь:</w:t>
      </w:r>
    </w:p>
    <w:p w:rsid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Никого я не боюсь!</w:t>
      </w:r>
    </w:p>
    <w:p w:rsidR="0076396B" w:rsidRPr="00234076" w:rsidRDefault="0076396B" w:rsidP="0076396B">
      <w:pPr>
        <w:spacing w:before="4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Как начну щипать за пятки - 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Побежите без оглядки. (В.Степанов)</w:t>
      </w:r>
    </w:p>
    <w:p w:rsidR="00234076" w:rsidRPr="00234076" w:rsidRDefault="00234076" w:rsidP="0076396B">
      <w:pPr>
        <w:spacing w:before="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6396B" w:rsidRDefault="0076396B" w:rsidP="00234076">
      <w:pPr>
        <w:shd w:val="clear" w:color="auto" w:fill="FFFFFF"/>
        <w:spacing w:after="75" w:line="293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ectPr w:rsidR="0076396B" w:rsidSect="0076396B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34076" w:rsidRPr="00234076" w:rsidRDefault="00234076" w:rsidP="00234076">
      <w:pPr>
        <w:shd w:val="clear" w:color="auto" w:fill="FFFFFF"/>
        <w:spacing w:after="75" w:line="293" w:lineRule="atLeast"/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Пальчиковые игры:</w:t>
      </w:r>
      <w:r w:rsidRPr="00234076"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  <w:t xml:space="preserve"> Гусь гогочет: «Га-га-га!</w:t>
      </w:r>
      <w:r w:rsidRPr="00234076"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  <w:br/>
        <w:t>Дайте, дайте пирога!»</w:t>
      </w:r>
    </w:p>
    <w:p w:rsidR="00234076" w:rsidRPr="00234076" w:rsidRDefault="00234076" w:rsidP="0076396B">
      <w:pPr>
        <w:shd w:val="clear" w:color="auto" w:fill="FFFFFF"/>
        <w:spacing w:before="75" w:after="100" w:line="293" w:lineRule="atLeast"/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iCs/>
          <w:color w:val="800000"/>
          <w:sz w:val="24"/>
          <w:szCs w:val="24"/>
        </w:rPr>
        <w:t>Указательный, средний, безымянный пальчики и мизинчик левой ручки прижаты друг к другу. Большой пальчик находится под ними.</w:t>
      </w:r>
      <w:r w:rsidRPr="00234076">
        <w:rPr>
          <w:rFonts w:ascii="Times New Roman" w:eastAsia="Times New Roman" w:hAnsi="Times New Roman" w:cs="Times New Roman"/>
          <w:b/>
          <w:i/>
          <w:iCs/>
          <w:color w:val="800000"/>
          <w:sz w:val="24"/>
          <w:szCs w:val="24"/>
        </w:rPr>
        <w:br/>
        <w:t>Когда «гусь говорит», большой пальчик постукивает по среднему пальчику в такт словам.</w:t>
      </w:r>
    </w:p>
    <w:p w:rsidR="00234076" w:rsidRPr="00234076" w:rsidRDefault="00234076" w:rsidP="0076396B">
      <w:pPr>
        <w:shd w:val="clear" w:color="auto" w:fill="FFFFFF"/>
        <w:spacing w:after="75" w:line="293" w:lineRule="atLeast"/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  <w:t>Нет, покушай-ка с ладошки</w:t>
      </w:r>
      <w:r w:rsidRPr="00234076"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  <w:br/>
        <w:t>Ты немножко хлебной крошки!</w:t>
      </w:r>
    </w:p>
    <w:p w:rsidR="00234076" w:rsidRPr="00234076" w:rsidRDefault="00234076" w:rsidP="0076396B">
      <w:pPr>
        <w:shd w:val="clear" w:color="auto" w:fill="FFFFFF"/>
        <w:spacing w:before="75" w:after="100" w:line="293" w:lineRule="atLeast"/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iCs/>
          <w:color w:val="800000"/>
          <w:sz w:val="24"/>
          <w:szCs w:val="24"/>
        </w:rPr>
        <w:lastRenderedPageBreak/>
        <w:t xml:space="preserve">Протягиваем «гусю» раскрытую ладошку правой руки. «Гусь клюёт крошки», то есть постукиваем сложенными в щепоть пальчиками левой ручки </w:t>
      </w:r>
      <w:proofErr w:type="gramStart"/>
      <w:r w:rsidRPr="00234076">
        <w:rPr>
          <w:rFonts w:ascii="Times New Roman" w:eastAsia="Times New Roman" w:hAnsi="Times New Roman" w:cs="Times New Roman"/>
          <w:b/>
          <w:i/>
          <w:iCs/>
          <w:color w:val="800000"/>
          <w:sz w:val="24"/>
          <w:szCs w:val="24"/>
        </w:rPr>
        <w:t>по середине</w:t>
      </w:r>
      <w:proofErr w:type="gramEnd"/>
      <w:r w:rsidRPr="00234076">
        <w:rPr>
          <w:rFonts w:ascii="Times New Roman" w:eastAsia="Times New Roman" w:hAnsi="Times New Roman" w:cs="Times New Roman"/>
          <w:b/>
          <w:i/>
          <w:iCs/>
          <w:color w:val="800000"/>
          <w:sz w:val="24"/>
          <w:szCs w:val="24"/>
        </w:rPr>
        <w:t xml:space="preserve"> правой ладошки.</w:t>
      </w:r>
    </w:p>
    <w:p w:rsidR="00234076" w:rsidRPr="00234076" w:rsidRDefault="00234076" w:rsidP="0076396B">
      <w:pPr>
        <w:shd w:val="clear" w:color="auto" w:fill="FFFFFF"/>
        <w:spacing w:after="75" w:line="293" w:lineRule="atLeast"/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  <w:t>Петушок сказал: «</w:t>
      </w:r>
      <w:proofErr w:type="spellStart"/>
      <w:proofErr w:type="gramStart"/>
      <w:r w:rsidRPr="00234076"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  <w:t>Ко-ко</w:t>
      </w:r>
      <w:proofErr w:type="spellEnd"/>
      <w:proofErr w:type="gramEnd"/>
      <w:r w:rsidRPr="00234076"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  <w:t>!</w:t>
      </w:r>
      <w:r w:rsidRPr="00234076"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  <w:br/>
        <w:t>Буду пить я молоко!»</w:t>
      </w:r>
    </w:p>
    <w:p w:rsidR="00234076" w:rsidRPr="00234076" w:rsidRDefault="00234076" w:rsidP="0076396B">
      <w:pPr>
        <w:shd w:val="clear" w:color="auto" w:fill="FFFFFF"/>
        <w:spacing w:after="75" w:line="293" w:lineRule="atLeast"/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iCs/>
          <w:color w:val="800000"/>
          <w:sz w:val="24"/>
          <w:szCs w:val="24"/>
        </w:rPr>
        <w:t>Мизинчик, безымянный и средний пальчики левой ручки приподняты, чуть растопырены — это «гребешок». Большой и указательный пальчики соприкасаются друг с другом — это «клюв». Когда «петушок говорит», большой и указательный пальчики соединяются и разъединяются в такт словам</w:t>
      </w:r>
      <w:proofErr w:type="gramStart"/>
      <w:r w:rsidRPr="00234076"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  <w:t xml:space="preserve"> Н</w:t>
      </w:r>
      <w:proofErr w:type="gramEnd"/>
      <w:r w:rsidRPr="00234076"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  <w:t>ет, из горсточки водицы</w:t>
      </w:r>
      <w:r w:rsidRPr="00234076"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  <w:br/>
        <w:t>Мы дадим тебе напиться!</w:t>
      </w:r>
    </w:p>
    <w:p w:rsidR="00234076" w:rsidRPr="00234076" w:rsidRDefault="00234076" w:rsidP="0076396B">
      <w:pPr>
        <w:shd w:val="clear" w:color="auto" w:fill="FFFFFF"/>
        <w:spacing w:before="75" w:after="100" w:line="293" w:lineRule="atLeast"/>
        <w:rPr>
          <w:rFonts w:ascii="Times New Roman" w:eastAsia="Times New Roman" w:hAnsi="Times New Roman" w:cs="Times New Roman"/>
          <w:b/>
          <w:i/>
          <w:color w:val="5F5F5F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iCs/>
          <w:color w:val="800000"/>
          <w:sz w:val="24"/>
          <w:szCs w:val="24"/>
        </w:rPr>
        <w:t xml:space="preserve">Протягиваем «петушку» правую ручку, сложенную горстью. «Петушок пьёт водичку из горсточки», то есть указательным и большим пальчиками левой ручки («клювом») касаемся правой ручки. </w:t>
      </w:r>
    </w:p>
    <w:p w:rsidR="0076396B" w:rsidRDefault="0076396B" w:rsidP="0076396B">
      <w:pPr>
        <w:shd w:val="clear" w:color="auto" w:fill="FFFFFF"/>
        <w:spacing w:before="75" w:after="100" w:line="293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sectPr w:rsidR="0076396B" w:rsidSect="0076396B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34076" w:rsidRPr="00234076" w:rsidRDefault="00234076" w:rsidP="0076396B">
      <w:pPr>
        <w:shd w:val="clear" w:color="auto" w:fill="FFFFFF"/>
        <w:spacing w:before="75" w:after="100" w:line="293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23407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Загадки:</w:t>
      </w:r>
    </w:p>
    <w:p w:rsidR="00234076" w:rsidRPr="00234076" w:rsidRDefault="00234076" w:rsidP="0076396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</w:rPr>
      </w:pPr>
      <w:r w:rsidRPr="00234076">
        <w:rPr>
          <w:b/>
          <w:i/>
          <w:color w:val="333333"/>
        </w:rPr>
        <w:t>Одежда белая, а ножки</w:t>
      </w:r>
      <w:r w:rsidRPr="00234076">
        <w:rPr>
          <w:b/>
          <w:i/>
          <w:color w:val="333333"/>
        </w:rPr>
        <w:br/>
        <w:t>Обуты в красные сапожки.</w:t>
      </w:r>
      <w:r w:rsidRPr="00234076">
        <w:rPr>
          <w:b/>
          <w:i/>
          <w:color w:val="333333"/>
        </w:rPr>
        <w:br/>
        <w:t>Из моды выйдут - вот беда!</w:t>
      </w:r>
      <w:r w:rsidRPr="00234076">
        <w:rPr>
          <w:b/>
          <w:i/>
          <w:color w:val="333333"/>
        </w:rPr>
        <w:br/>
        <w:t>Ему ж не снять их никогда.</w:t>
      </w:r>
      <w:r w:rsidRPr="00234076">
        <w:rPr>
          <w:rStyle w:val="apple-converted-space"/>
          <w:b/>
          <w:i/>
          <w:color w:val="333333"/>
        </w:rPr>
        <w:t> </w:t>
      </w:r>
      <w:r w:rsidRPr="00234076">
        <w:rPr>
          <w:b/>
          <w:i/>
          <w:iCs/>
          <w:color w:val="333333"/>
        </w:rPr>
        <w:t>(Гусь)</w:t>
      </w:r>
    </w:p>
    <w:p w:rsidR="006E1F74" w:rsidRDefault="006E1F74" w:rsidP="0076396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</w:rPr>
      </w:pPr>
    </w:p>
    <w:p w:rsidR="0076396B" w:rsidRDefault="00234076" w:rsidP="0076396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iCs/>
          <w:color w:val="333333"/>
        </w:rPr>
      </w:pPr>
      <w:proofErr w:type="gramStart"/>
      <w:r w:rsidRPr="00234076">
        <w:rPr>
          <w:b/>
          <w:i/>
          <w:color w:val="333333"/>
        </w:rPr>
        <w:t>Ходит</w:t>
      </w:r>
      <w:proofErr w:type="gramEnd"/>
      <w:r w:rsidRPr="00234076">
        <w:rPr>
          <w:b/>
          <w:i/>
          <w:color w:val="333333"/>
        </w:rPr>
        <w:t xml:space="preserve"> важен и надут:</w:t>
      </w:r>
      <w:r w:rsidRPr="00234076">
        <w:rPr>
          <w:b/>
          <w:i/>
          <w:color w:val="333333"/>
        </w:rPr>
        <w:br/>
        <w:t>На носу висит лоскут.</w:t>
      </w:r>
      <w:r w:rsidRPr="00234076">
        <w:rPr>
          <w:rStyle w:val="apple-converted-space"/>
          <w:b/>
          <w:i/>
          <w:color w:val="333333"/>
        </w:rPr>
        <w:t> </w:t>
      </w:r>
      <w:r w:rsidRPr="00234076">
        <w:rPr>
          <w:b/>
          <w:i/>
          <w:iCs/>
          <w:color w:val="333333"/>
        </w:rPr>
        <w:t>(Индюк</w:t>
      </w:r>
      <w:r w:rsidR="006E1F74">
        <w:rPr>
          <w:b/>
          <w:i/>
          <w:iCs/>
          <w:color w:val="333333"/>
        </w:rPr>
        <w:t>)</w:t>
      </w:r>
    </w:p>
    <w:p w:rsidR="006E1F74" w:rsidRDefault="006E1F74" w:rsidP="0076396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</w:rPr>
      </w:pPr>
    </w:p>
    <w:p w:rsidR="00234076" w:rsidRPr="00234076" w:rsidRDefault="00234076" w:rsidP="0076396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</w:rPr>
      </w:pPr>
      <w:r w:rsidRPr="00234076">
        <w:rPr>
          <w:b/>
          <w:i/>
          <w:color w:val="333333"/>
        </w:rPr>
        <w:t>Квохчет, квохчет,</w:t>
      </w:r>
      <w:r w:rsidRPr="00234076">
        <w:rPr>
          <w:b/>
          <w:i/>
          <w:color w:val="333333"/>
        </w:rPr>
        <w:br/>
        <w:t>Детей созывает,</w:t>
      </w:r>
      <w:r w:rsidRPr="00234076">
        <w:rPr>
          <w:b/>
          <w:i/>
          <w:color w:val="333333"/>
        </w:rPr>
        <w:br/>
        <w:t>Всех под крылья подбирает.</w:t>
      </w:r>
      <w:r w:rsidRPr="00234076">
        <w:rPr>
          <w:rStyle w:val="apple-converted-space"/>
          <w:b/>
          <w:i/>
          <w:color w:val="333333"/>
        </w:rPr>
        <w:t> </w:t>
      </w:r>
      <w:r w:rsidRPr="00234076">
        <w:rPr>
          <w:b/>
          <w:i/>
          <w:iCs/>
          <w:color w:val="333333"/>
        </w:rPr>
        <w:t>(Наседка)</w:t>
      </w:r>
    </w:p>
    <w:p w:rsidR="006E1F74" w:rsidRDefault="006E1F74" w:rsidP="0076396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</w:rPr>
      </w:pPr>
    </w:p>
    <w:p w:rsidR="00234076" w:rsidRPr="00234076" w:rsidRDefault="00234076" w:rsidP="0076396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</w:rPr>
      </w:pPr>
      <w:r w:rsidRPr="00234076">
        <w:rPr>
          <w:b/>
          <w:i/>
          <w:color w:val="333333"/>
        </w:rPr>
        <w:lastRenderedPageBreak/>
        <w:t>В деревне есть часы такие,</w:t>
      </w:r>
      <w:r w:rsidRPr="00234076">
        <w:rPr>
          <w:b/>
          <w:i/>
          <w:color w:val="333333"/>
        </w:rPr>
        <w:br/>
        <w:t>Не мертвые, а живые.</w:t>
      </w:r>
      <w:r w:rsidRPr="00234076">
        <w:rPr>
          <w:b/>
          <w:i/>
          <w:color w:val="333333"/>
        </w:rPr>
        <w:br/>
        <w:t>Ходят без завода.</w:t>
      </w:r>
      <w:r w:rsidRPr="00234076">
        <w:rPr>
          <w:b/>
          <w:i/>
          <w:color w:val="333333"/>
        </w:rPr>
        <w:br/>
        <w:t>Они птичьего рода.</w:t>
      </w:r>
      <w:r w:rsidRPr="00234076">
        <w:rPr>
          <w:rStyle w:val="apple-converted-space"/>
          <w:b/>
          <w:i/>
          <w:color w:val="333333"/>
        </w:rPr>
        <w:t> </w:t>
      </w:r>
      <w:r w:rsidRPr="00234076">
        <w:rPr>
          <w:b/>
          <w:i/>
          <w:iCs/>
          <w:color w:val="333333"/>
        </w:rPr>
        <w:t>(Петух)</w:t>
      </w:r>
    </w:p>
    <w:p w:rsidR="00234076" w:rsidRPr="00234076" w:rsidRDefault="00234076" w:rsidP="006E1F74">
      <w:pPr>
        <w:pStyle w:val="a3"/>
        <w:pBdr>
          <w:between w:val="single" w:sz="4" w:space="1" w:color="auto"/>
        </w:pBdr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</w:rPr>
      </w:pPr>
      <w:r w:rsidRPr="00234076">
        <w:rPr>
          <w:b/>
          <w:i/>
          <w:color w:val="333333"/>
        </w:rPr>
        <w:t>На ножках коротеньких -</w:t>
      </w:r>
      <w:r w:rsidRPr="00234076">
        <w:rPr>
          <w:rStyle w:val="apple-converted-space"/>
          <w:b/>
          <w:i/>
          <w:color w:val="333333"/>
        </w:rPr>
        <w:t> </w:t>
      </w:r>
      <w:r w:rsidRPr="00234076">
        <w:rPr>
          <w:b/>
          <w:i/>
          <w:color w:val="333333"/>
        </w:rPr>
        <w:br/>
        <w:t>Красные ботинки</w:t>
      </w:r>
      <w:r w:rsidRPr="00234076">
        <w:rPr>
          <w:b/>
          <w:i/>
          <w:iCs/>
          <w:color w:val="333333"/>
        </w:rPr>
        <w:t>. (Утенок)</w:t>
      </w:r>
    </w:p>
    <w:p w:rsidR="00234076" w:rsidRPr="00234076" w:rsidRDefault="00234076" w:rsidP="00234076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iCs/>
          <w:color w:val="333333"/>
        </w:rPr>
      </w:pPr>
      <w:r w:rsidRPr="00234076">
        <w:rPr>
          <w:b/>
          <w:i/>
          <w:color w:val="333333"/>
        </w:rPr>
        <w:t>Желтый крошка</w:t>
      </w:r>
      <w:proofErr w:type="gramStart"/>
      <w:r w:rsidRPr="00234076">
        <w:rPr>
          <w:b/>
          <w:i/>
          <w:color w:val="333333"/>
        </w:rPr>
        <w:br/>
        <w:t>И</w:t>
      </w:r>
      <w:proofErr w:type="gramEnd"/>
      <w:r w:rsidRPr="00234076">
        <w:rPr>
          <w:b/>
          <w:i/>
          <w:color w:val="333333"/>
        </w:rPr>
        <w:t>щет хлеба крошку.</w:t>
      </w:r>
      <w:r w:rsidRPr="00234076">
        <w:rPr>
          <w:b/>
          <w:i/>
          <w:color w:val="333333"/>
        </w:rPr>
        <w:br/>
        <w:t>Если встретит червяка -</w:t>
      </w:r>
      <w:r w:rsidRPr="00234076">
        <w:rPr>
          <w:rStyle w:val="apple-converted-space"/>
          <w:b/>
          <w:i/>
          <w:color w:val="333333"/>
        </w:rPr>
        <w:t> </w:t>
      </w:r>
      <w:r w:rsidRPr="00234076">
        <w:rPr>
          <w:b/>
          <w:i/>
          <w:color w:val="333333"/>
        </w:rPr>
        <w:br/>
        <w:t>Наклюет ему бока</w:t>
      </w:r>
      <w:r w:rsidRPr="00234076">
        <w:rPr>
          <w:b/>
          <w:i/>
          <w:iCs/>
          <w:color w:val="333333"/>
        </w:rPr>
        <w:t>. (Цыпленок)</w:t>
      </w:r>
    </w:p>
    <w:p w:rsidR="006E1F74" w:rsidRDefault="006E1F74" w:rsidP="0076396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iCs/>
          <w:color w:val="333333"/>
        </w:rPr>
      </w:pPr>
    </w:p>
    <w:p w:rsidR="0076396B" w:rsidRDefault="00234076" w:rsidP="0076396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iCs/>
          <w:color w:val="333333"/>
        </w:rPr>
      </w:pPr>
      <w:r w:rsidRPr="00234076">
        <w:rPr>
          <w:b/>
          <w:i/>
          <w:iCs/>
          <w:color w:val="333333"/>
        </w:rPr>
        <w:t xml:space="preserve">Мультфильм по сказке В. </w:t>
      </w:r>
      <w:proofErr w:type="spellStart"/>
      <w:r w:rsidRPr="00234076">
        <w:rPr>
          <w:b/>
          <w:i/>
          <w:iCs/>
          <w:color w:val="333333"/>
        </w:rPr>
        <w:t>Сутеева</w:t>
      </w:r>
      <w:proofErr w:type="spellEnd"/>
      <w:r w:rsidRPr="00234076">
        <w:rPr>
          <w:b/>
          <w:i/>
          <w:iCs/>
          <w:color w:val="333333"/>
        </w:rPr>
        <w:t xml:space="preserve"> «Цыпленок и утенок»</w:t>
      </w:r>
    </w:p>
    <w:p w:rsidR="006E1F74" w:rsidRDefault="006E1F74" w:rsidP="0076396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</w:rPr>
      </w:pPr>
    </w:p>
    <w:p w:rsidR="0076396B" w:rsidRPr="0076396B" w:rsidRDefault="00234076" w:rsidP="0076396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</w:rPr>
        <w:sectPr w:rsidR="0076396B" w:rsidRPr="0076396B" w:rsidSect="0076396B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i/>
          <w:color w:val="000000"/>
        </w:rPr>
        <w:t xml:space="preserve"> </w:t>
      </w:r>
      <w:proofErr w:type="spellStart"/>
      <w:r w:rsidRPr="00234076">
        <w:rPr>
          <w:b/>
          <w:i/>
          <w:color w:val="000000"/>
        </w:rPr>
        <w:t>Видеозагадки</w:t>
      </w:r>
      <w:proofErr w:type="spellEnd"/>
      <w:r w:rsidRPr="00234076">
        <w:rPr>
          <w:b/>
          <w:i/>
          <w:color w:val="000000"/>
        </w:rPr>
        <w:t xml:space="preserve"> для детей.</w:t>
      </w:r>
      <w:r w:rsidR="006E1F74">
        <w:rPr>
          <w:b/>
          <w:i/>
          <w:color w:val="000000"/>
        </w:rPr>
        <w:t xml:space="preserve"> «Домашние животные»</w:t>
      </w:r>
      <w:r w:rsidR="0076396B">
        <w:rPr>
          <w:b/>
          <w:i/>
          <w:color w:val="000000"/>
        </w:rPr>
        <w:t xml:space="preserve">                </w:t>
      </w:r>
      <w:r>
        <w:rPr>
          <w:b/>
          <w:i/>
          <w:color w:val="000000"/>
        </w:rPr>
        <w:t xml:space="preserve">           </w:t>
      </w: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2340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076" w:rsidRDefault="00234076" w:rsidP="001C52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</w:p>
    <w:p w:rsidR="001C5253" w:rsidRPr="0076396B" w:rsidRDefault="00234076" w:rsidP="001C525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76396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</w:t>
      </w:r>
      <w:r w:rsidR="00F006AB" w:rsidRPr="00F006AB">
        <w:rPr>
          <w:rFonts w:ascii="Arial" w:eastAsia="Times New Roman" w:hAnsi="Arial" w:cs="Arial"/>
          <w:b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4.15pt;margin-top:23.45pt;width:26.95pt;height:18pt;flip:x y;z-index:251676672;mso-position-horizontal-relative:text;mso-position-vertical-relative:text" o:connectortype="straight">
            <v:stroke endarrow="block"/>
          </v:shape>
        </w:pict>
      </w:r>
      <w:r w:rsidR="00F006AB" w:rsidRPr="00F006AB">
        <w:rPr>
          <w:rFonts w:ascii="Arial" w:eastAsia="Times New Roman" w:hAnsi="Arial" w:cs="Arial"/>
          <w:b/>
          <w:noProof/>
          <w:color w:val="FF0000"/>
          <w:sz w:val="28"/>
          <w:szCs w:val="28"/>
        </w:rPr>
        <w:pict>
          <v:shape id="_x0000_s1042" type="#_x0000_t32" style="position:absolute;margin-left:47.6pt;margin-top:1.75pt;width:0;height:27.75pt;flip:y;z-index:251675648;mso-position-horizontal-relative:text;mso-position-vertical-relative:text" o:connectortype="straight">
            <v:stroke endarrow="block"/>
          </v:shape>
        </w:pict>
      </w:r>
      <w:r w:rsidR="00F006AB" w:rsidRPr="00F006AB">
        <w:rPr>
          <w:rFonts w:ascii="Arial" w:eastAsia="Times New Roman" w:hAnsi="Arial" w:cs="Arial"/>
          <w:b/>
          <w:noProof/>
          <w:color w:val="FF0000"/>
          <w:sz w:val="28"/>
          <w:szCs w:val="28"/>
        </w:rPr>
        <w:pict>
          <v:shape id="_x0000_s1040" type="#_x0000_t32" style="position:absolute;margin-left:73.8pt;margin-top:23.45pt;width:30.75pt;height:18pt;flip:y;z-index:251674624;mso-position-horizontal-relative:text;mso-position-vertical-relative:text" o:connectortype="straight">
            <v:stroke endarrow="block"/>
          </v:shape>
        </w:pict>
      </w:r>
    </w:p>
    <w:p w:rsidR="001C5253" w:rsidRPr="00E406A8" w:rsidRDefault="00F006AB" w:rsidP="001C5253">
      <w:pPr>
        <w:rPr>
          <w:rFonts w:ascii="Times New Roman" w:hAnsi="Times New Roman"/>
          <w:b/>
          <w:sz w:val="28"/>
          <w:szCs w:val="28"/>
        </w:rPr>
      </w:pPr>
      <w:r w:rsidRPr="00F006AB">
        <w:rPr>
          <w:rFonts w:ascii="Arial" w:eastAsia="Times New Roman" w:hAnsi="Arial" w:cs="Arial"/>
          <w:b/>
          <w:noProof/>
          <w:color w:val="000000"/>
          <w:sz w:val="28"/>
          <w:szCs w:val="28"/>
        </w:rPr>
        <w:pict>
          <v:oval id="_x0000_s1038" style="position:absolute;margin-left:10.05pt;margin-top:1pt;width:1in;height:1in;z-index:251672576"/>
        </w:pict>
      </w:r>
      <w:r w:rsidR="00A9752B" w:rsidRPr="00E406A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</w:t>
      </w:r>
      <w:r w:rsidR="007639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</w:t>
      </w:r>
      <w:r w:rsidR="00A9752B" w:rsidRPr="00E406A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1C5253" w:rsidRPr="00E406A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1C5253" w:rsidRPr="00E406A8">
        <w:rPr>
          <w:rFonts w:ascii="Times New Roman" w:hAnsi="Times New Roman"/>
          <w:b/>
          <w:sz w:val="28"/>
          <w:szCs w:val="28"/>
        </w:rPr>
        <w:t xml:space="preserve">Цель: </w:t>
      </w:r>
      <w:r w:rsidR="00A9752B" w:rsidRPr="00E406A8">
        <w:rPr>
          <w:rFonts w:ascii="Times New Roman" w:hAnsi="Times New Roman"/>
          <w:b/>
          <w:sz w:val="28"/>
          <w:szCs w:val="28"/>
        </w:rPr>
        <w:t xml:space="preserve">формирование, расширение и обобщение знаний детей </w:t>
      </w:r>
      <w:r w:rsidR="001C5253" w:rsidRPr="00E406A8">
        <w:rPr>
          <w:rFonts w:ascii="Times New Roman" w:hAnsi="Times New Roman"/>
          <w:b/>
          <w:sz w:val="28"/>
          <w:szCs w:val="28"/>
        </w:rPr>
        <w:t xml:space="preserve"> о домашних птицах.</w:t>
      </w:r>
    </w:p>
    <w:p w:rsidR="00A9752B" w:rsidRPr="00E406A8" w:rsidRDefault="00F006AB" w:rsidP="00DA52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5" type="#_x0000_t32" style="position:absolute;left:0;text-align:left;margin-left:-16.2pt;margin-top:9.2pt;width:26.25pt;height:.05pt;flip:x;z-index:2516776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9" type="#_x0000_t32" style="position:absolute;left:0;text-align:left;margin-left:82.05pt;margin-top:9.2pt;width:31.5pt;height:.05pt;z-index:251673600" o:connectortype="straight">
            <v:stroke endarrow="block"/>
          </v:shape>
        </w:pict>
      </w:r>
      <w:r w:rsidR="00E406A8" w:rsidRPr="00E406A8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gramStart"/>
      <w:r w:rsidR="00A9752B" w:rsidRPr="00E406A8">
        <w:rPr>
          <w:rFonts w:ascii="Times New Roman" w:hAnsi="Times New Roman"/>
          <w:b/>
          <w:sz w:val="28"/>
          <w:szCs w:val="28"/>
        </w:rPr>
        <w:t>Развивающие</w:t>
      </w:r>
      <w:proofErr w:type="gramEnd"/>
      <w:r w:rsidR="00A9752B" w:rsidRPr="00E406A8">
        <w:rPr>
          <w:rFonts w:ascii="Times New Roman" w:hAnsi="Times New Roman"/>
          <w:b/>
          <w:sz w:val="28"/>
          <w:szCs w:val="28"/>
        </w:rPr>
        <w:t>: развивать  речевую активность детей, словарь и монологическую речь.</w:t>
      </w:r>
    </w:p>
    <w:p w:rsidR="00A9752B" w:rsidRPr="00E406A8" w:rsidRDefault="00F006AB" w:rsidP="00DA521E">
      <w:pPr>
        <w:jc w:val="center"/>
        <w:rPr>
          <w:rFonts w:ascii="Times New Roman" w:hAnsi="Times New Roman"/>
          <w:b/>
          <w:sz w:val="28"/>
          <w:szCs w:val="28"/>
        </w:rPr>
      </w:pPr>
      <w:r w:rsidRPr="00F006AB">
        <w:rPr>
          <w:rFonts w:ascii="Arial" w:eastAsia="Times New Roman" w:hAnsi="Arial" w:cs="Arial"/>
          <w:b/>
          <w:noProof/>
          <w:color w:val="000000"/>
          <w:sz w:val="28"/>
          <w:szCs w:val="28"/>
        </w:rPr>
        <w:pict>
          <v:shape id="_x0000_s1049" type="#_x0000_t32" style="position:absolute;left:0;text-align:left;margin-left:73.8pt;margin-top:1.7pt;width:39.75pt;height:21pt;z-index:25168179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8" type="#_x0000_t32" style="position:absolute;left:0;text-align:left;margin-left:47.55pt;margin-top:16pt;width:.05pt;height:26.2pt;z-index:25168076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7" type="#_x0000_t32" style="position:absolute;left:0;text-align:left;margin-left:4.8pt;margin-top:11.45pt;width:18pt;height:17.25pt;flip:x;z-index:2516797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6" type="#_x0000_t32" style="position:absolute;left:0;text-align:left;margin-left:22.8pt;margin-top:6.2pt;width:0;height:.75pt;flip:y;z-index:251678720" o:connectortype="straight">
            <v:stroke endarrow="block"/>
          </v:shape>
        </w:pict>
      </w:r>
    </w:p>
    <w:p w:rsidR="00A9752B" w:rsidRPr="00E406A8" w:rsidRDefault="00E406A8" w:rsidP="001C5253">
      <w:pPr>
        <w:rPr>
          <w:rFonts w:ascii="Times New Roman" w:hAnsi="Times New Roman"/>
          <w:b/>
          <w:sz w:val="28"/>
          <w:szCs w:val="28"/>
        </w:rPr>
      </w:pPr>
      <w:r w:rsidRPr="00E406A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A9752B" w:rsidRPr="00E406A8">
        <w:rPr>
          <w:rFonts w:ascii="Times New Roman" w:hAnsi="Times New Roman"/>
          <w:b/>
          <w:sz w:val="28"/>
          <w:szCs w:val="28"/>
        </w:rPr>
        <w:t>Развивать интерес к живой природе, эмоциональную отзывчивость.</w:t>
      </w:r>
    </w:p>
    <w:p w:rsidR="00A9752B" w:rsidRPr="00E406A8" w:rsidRDefault="00A9752B" w:rsidP="001C5253">
      <w:pPr>
        <w:rPr>
          <w:rFonts w:ascii="Times New Roman" w:hAnsi="Times New Roman"/>
          <w:b/>
          <w:sz w:val="28"/>
          <w:szCs w:val="28"/>
        </w:rPr>
      </w:pPr>
      <w:r w:rsidRPr="00E406A8">
        <w:rPr>
          <w:rFonts w:ascii="Times New Roman" w:hAnsi="Times New Roman"/>
          <w:b/>
          <w:sz w:val="28"/>
          <w:szCs w:val="28"/>
        </w:rPr>
        <w:t>Обучающие: уточнять и расширять знания детей о домашних птицах, где живут, кто за ними ухаживает. Закреплять знания детей о характерных повадках и признаках домашних птиц. Ввести в активную речь детей слова с обобщающим значением «Домашние птицы» «Детеныши»</w:t>
      </w:r>
    </w:p>
    <w:p w:rsidR="00A9752B" w:rsidRPr="00E406A8" w:rsidRDefault="00A9752B" w:rsidP="001C5253">
      <w:pPr>
        <w:rPr>
          <w:rFonts w:ascii="Times New Roman" w:hAnsi="Times New Roman"/>
          <w:b/>
          <w:sz w:val="28"/>
          <w:szCs w:val="28"/>
        </w:rPr>
      </w:pPr>
      <w:proofErr w:type="gramStart"/>
      <w:r w:rsidRPr="00E406A8">
        <w:rPr>
          <w:rFonts w:ascii="Times New Roman" w:hAnsi="Times New Roman"/>
          <w:b/>
          <w:sz w:val="28"/>
          <w:szCs w:val="28"/>
        </w:rPr>
        <w:t>Воспитательные</w:t>
      </w:r>
      <w:proofErr w:type="gramEnd"/>
      <w:r w:rsidRPr="00E406A8">
        <w:rPr>
          <w:rFonts w:ascii="Times New Roman" w:hAnsi="Times New Roman"/>
          <w:b/>
          <w:sz w:val="28"/>
          <w:szCs w:val="28"/>
        </w:rPr>
        <w:t>: воспитывать желание заботиться о домашних птицах.</w:t>
      </w:r>
    </w:p>
    <w:p w:rsidR="001C5253" w:rsidRPr="00E406A8" w:rsidRDefault="001C5253" w:rsidP="001C5253">
      <w:pPr>
        <w:rPr>
          <w:rFonts w:ascii="Times New Roman" w:hAnsi="Times New Roman"/>
          <w:b/>
          <w:sz w:val="28"/>
          <w:szCs w:val="28"/>
        </w:rPr>
      </w:pPr>
      <w:r w:rsidRPr="00E406A8">
        <w:rPr>
          <w:rFonts w:ascii="Times New Roman" w:hAnsi="Times New Roman"/>
          <w:b/>
          <w:sz w:val="28"/>
          <w:szCs w:val="28"/>
        </w:rPr>
        <w:t xml:space="preserve"> Словарь: </w:t>
      </w:r>
      <w:proofErr w:type="gramStart"/>
      <w:r w:rsidRPr="00E406A8">
        <w:rPr>
          <w:rFonts w:ascii="Times New Roman" w:hAnsi="Times New Roman"/>
          <w:b/>
          <w:sz w:val="28"/>
          <w:szCs w:val="28"/>
        </w:rPr>
        <w:t>Утка, гусь, курица, индюк, петух, хвост, лапки, голова, глаза, туловище, крылья, перья, клюв, клевать, пить, плавать, кричать, махать, бегать, ходить, красивый, голосистый, задиристый.</w:t>
      </w:r>
      <w:proofErr w:type="gramEnd"/>
    </w:p>
    <w:p w:rsidR="001C5253" w:rsidRPr="00E406A8" w:rsidRDefault="001C5253" w:rsidP="001C5253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406A8">
        <w:rPr>
          <w:rFonts w:ascii="Times New Roman" w:hAnsi="Times New Roman"/>
          <w:b/>
          <w:sz w:val="28"/>
          <w:szCs w:val="28"/>
        </w:rPr>
        <w:t xml:space="preserve">Грамматический строй: Употребление существительных с предлогами: </w:t>
      </w:r>
      <w:proofErr w:type="gramStart"/>
      <w:r w:rsidRPr="00E406A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406A8">
        <w:rPr>
          <w:rFonts w:ascii="Times New Roman" w:hAnsi="Times New Roman"/>
          <w:b/>
          <w:sz w:val="28"/>
          <w:szCs w:val="28"/>
        </w:rPr>
        <w:t xml:space="preserve">, под; понимание вопроса косвенного падежа: </w:t>
      </w:r>
      <w:r w:rsidRPr="00E406A8">
        <w:rPr>
          <w:rFonts w:ascii="Arial" w:eastAsia="Times New Roman" w:hAnsi="Arial" w:cs="Arial"/>
          <w:b/>
          <w:color w:val="000000"/>
          <w:sz w:val="28"/>
          <w:szCs w:val="28"/>
        </w:rPr>
        <w:t>где?</w:t>
      </w:r>
    </w:p>
    <w:p w:rsidR="001C5253" w:rsidRPr="00E406A8" w:rsidRDefault="001C5253" w:rsidP="001C5253">
      <w:pPr>
        <w:rPr>
          <w:rFonts w:ascii="Times New Roman" w:hAnsi="Times New Roman"/>
          <w:b/>
          <w:sz w:val="28"/>
          <w:szCs w:val="28"/>
        </w:rPr>
      </w:pPr>
      <w:r w:rsidRPr="00E406A8">
        <w:rPr>
          <w:rFonts w:ascii="Times New Roman" w:hAnsi="Times New Roman"/>
          <w:b/>
          <w:sz w:val="28"/>
          <w:szCs w:val="28"/>
        </w:rPr>
        <w:t xml:space="preserve">Звукопроизношение: Шипящие: </w:t>
      </w:r>
      <w:proofErr w:type="spellStart"/>
      <w:r w:rsidRPr="00E406A8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E406A8">
        <w:rPr>
          <w:rFonts w:ascii="Times New Roman" w:hAnsi="Times New Roman"/>
          <w:b/>
          <w:sz w:val="28"/>
          <w:szCs w:val="28"/>
        </w:rPr>
        <w:t xml:space="preserve">, ж, </w:t>
      </w:r>
      <w:proofErr w:type="gramStart"/>
      <w:r w:rsidRPr="00E406A8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E406A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406A8">
        <w:rPr>
          <w:rFonts w:ascii="Times New Roman" w:hAnsi="Times New Roman"/>
          <w:b/>
          <w:sz w:val="28"/>
          <w:szCs w:val="28"/>
        </w:rPr>
        <w:t>щ</w:t>
      </w:r>
      <w:proofErr w:type="spellEnd"/>
      <w:r w:rsidRPr="00E406A8">
        <w:rPr>
          <w:rFonts w:ascii="Times New Roman" w:hAnsi="Times New Roman"/>
          <w:b/>
          <w:sz w:val="28"/>
          <w:szCs w:val="28"/>
        </w:rPr>
        <w:t xml:space="preserve"> в слогах, словах, </w:t>
      </w:r>
      <w:proofErr w:type="spellStart"/>
      <w:r w:rsidRPr="00E406A8">
        <w:rPr>
          <w:rFonts w:ascii="Times New Roman" w:hAnsi="Times New Roman"/>
          <w:b/>
          <w:sz w:val="28"/>
          <w:szCs w:val="28"/>
        </w:rPr>
        <w:t>чистоговорках</w:t>
      </w:r>
      <w:proofErr w:type="spellEnd"/>
      <w:r w:rsidRPr="00E406A8">
        <w:rPr>
          <w:rFonts w:ascii="Times New Roman" w:hAnsi="Times New Roman"/>
          <w:b/>
          <w:sz w:val="28"/>
          <w:szCs w:val="28"/>
        </w:rPr>
        <w:t>. Песенка - поймай звук.</w:t>
      </w:r>
    </w:p>
    <w:p w:rsidR="001C5253" w:rsidRDefault="001C5253" w:rsidP="001C5253">
      <w:pPr>
        <w:rPr>
          <w:rFonts w:ascii="Times New Roman" w:hAnsi="Times New Roman"/>
          <w:sz w:val="20"/>
          <w:szCs w:val="20"/>
        </w:rPr>
      </w:pPr>
    </w:p>
    <w:p w:rsidR="001C5253" w:rsidRDefault="001C5253" w:rsidP="001C5253">
      <w:pPr>
        <w:rPr>
          <w:rFonts w:ascii="Times New Roman" w:hAnsi="Times New Roman"/>
          <w:sz w:val="20"/>
          <w:szCs w:val="20"/>
        </w:rPr>
      </w:pPr>
    </w:p>
    <w:p w:rsidR="00D3029E" w:rsidRPr="00902AB4" w:rsidRDefault="00F006AB" w:rsidP="00DA521E">
      <w:pPr>
        <w:rPr>
          <w:rFonts w:eastAsia="Times New Roman"/>
          <w:sz w:val="36"/>
          <w:szCs w:val="36"/>
        </w:rPr>
      </w:pPr>
      <w:r w:rsidRPr="00F006AB">
        <w:rPr>
          <w:rFonts w:eastAsia="Times New Roman"/>
          <w:noProof/>
        </w:rPr>
        <w:pict>
          <v:shape id="_x0000_s1034" type="#_x0000_t32" style="position:absolute;margin-left:34.05pt;margin-top:10pt;width:.75pt;height:0;flip:x;z-index:251668480" o:connectortype="straight"/>
        </w:pict>
      </w:r>
    </w:p>
    <w:p w:rsidR="00E406A8" w:rsidRPr="00234076" w:rsidRDefault="00902AB4" w:rsidP="00B91DC3">
      <w:pPr>
        <w:rPr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 xml:space="preserve">                                                  </w:t>
      </w:r>
      <w:r w:rsidR="006E1F74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 xml:space="preserve">                                                   </w:t>
      </w:r>
      <w:r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 xml:space="preserve"> </w:t>
      </w:r>
    </w:p>
    <w:sectPr w:rsidR="00E406A8" w:rsidRPr="00234076" w:rsidSect="0076396B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E12"/>
    <w:multiLevelType w:val="multilevel"/>
    <w:tmpl w:val="3E0C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4145"/>
    <w:multiLevelType w:val="multilevel"/>
    <w:tmpl w:val="4C109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5513D"/>
    <w:multiLevelType w:val="multilevel"/>
    <w:tmpl w:val="D238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D1F87"/>
    <w:multiLevelType w:val="multilevel"/>
    <w:tmpl w:val="7BCCC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B4CDF"/>
    <w:multiLevelType w:val="multilevel"/>
    <w:tmpl w:val="B832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64C9B"/>
    <w:multiLevelType w:val="multilevel"/>
    <w:tmpl w:val="15887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F78BA"/>
    <w:multiLevelType w:val="multilevel"/>
    <w:tmpl w:val="9C58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E6508F"/>
    <w:multiLevelType w:val="multilevel"/>
    <w:tmpl w:val="B3D4805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710255"/>
    <w:multiLevelType w:val="multilevel"/>
    <w:tmpl w:val="26527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133F4"/>
    <w:multiLevelType w:val="multilevel"/>
    <w:tmpl w:val="925AFEE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77F8"/>
    <w:rsid w:val="00005B20"/>
    <w:rsid w:val="00012130"/>
    <w:rsid w:val="00075E46"/>
    <w:rsid w:val="000962B3"/>
    <w:rsid w:val="000F7D1A"/>
    <w:rsid w:val="0011476B"/>
    <w:rsid w:val="0014651D"/>
    <w:rsid w:val="00165589"/>
    <w:rsid w:val="0019115F"/>
    <w:rsid w:val="001B2302"/>
    <w:rsid w:val="001C5253"/>
    <w:rsid w:val="0021355F"/>
    <w:rsid w:val="00234076"/>
    <w:rsid w:val="0026106B"/>
    <w:rsid w:val="00274660"/>
    <w:rsid w:val="002836CB"/>
    <w:rsid w:val="002B6831"/>
    <w:rsid w:val="003160C7"/>
    <w:rsid w:val="00326032"/>
    <w:rsid w:val="003F4737"/>
    <w:rsid w:val="004442AF"/>
    <w:rsid w:val="00505DC4"/>
    <w:rsid w:val="0052530C"/>
    <w:rsid w:val="005328D9"/>
    <w:rsid w:val="00583B11"/>
    <w:rsid w:val="00590446"/>
    <w:rsid w:val="005A31A8"/>
    <w:rsid w:val="00600FCE"/>
    <w:rsid w:val="00675EE9"/>
    <w:rsid w:val="006977F8"/>
    <w:rsid w:val="006B37AE"/>
    <w:rsid w:val="006C6A52"/>
    <w:rsid w:val="006E1F74"/>
    <w:rsid w:val="0076396B"/>
    <w:rsid w:val="00764661"/>
    <w:rsid w:val="007C2B51"/>
    <w:rsid w:val="00826785"/>
    <w:rsid w:val="00841FE1"/>
    <w:rsid w:val="00851B77"/>
    <w:rsid w:val="008A0682"/>
    <w:rsid w:val="00902AB4"/>
    <w:rsid w:val="0091583F"/>
    <w:rsid w:val="00982013"/>
    <w:rsid w:val="009A18AF"/>
    <w:rsid w:val="009B7A90"/>
    <w:rsid w:val="00A24AA0"/>
    <w:rsid w:val="00A40773"/>
    <w:rsid w:val="00A727AC"/>
    <w:rsid w:val="00A90692"/>
    <w:rsid w:val="00A93A80"/>
    <w:rsid w:val="00A9752B"/>
    <w:rsid w:val="00AB1D3D"/>
    <w:rsid w:val="00AF29DF"/>
    <w:rsid w:val="00B1387F"/>
    <w:rsid w:val="00B36900"/>
    <w:rsid w:val="00B91DC3"/>
    <w:rsid w:val="00BD5AAE"/>
    <w:rsid w:val="00C354E8"/>
    <w:rsid w:val="00C50223"/>
    <w:rsid w:val="00C62A53"/>
    <w:rsid w:val="00C9492F"/>
    <w:rsid w:val="00CF5A8C"/>
    <w:rsid w:val="00D3029E"/>
    <w:rsid w:val="00D475CB"/>
    <w:rsid w:val="00D85084"/>
    <w:rsid w:val="00D87427"/>
    <w:rsid w:val="00DA521E"/>
    <w:rsid w:val="00DA6C09"/>
    <w:rsid w:val="00DD6F00"/>
    <w:rsid w:val="00DE1BD7"/>
    <w:rsid w:val="00E406A8"/>
    <w:rsid w:val="00E53ACF"/>
    <w:rsid w:val="00E66E9A"/>
    <w:rsid w:val="00F006AB"/>
    <w:rsid w:val="00F3465F"/>
    <w:rsid w:val="00F63D13"/>
    <w:rsid w:val="00FB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1" type="connector" idref="#_x0000_s1045"/>
        <o:r id="V:Rule12" type="connector" idref="#_x0000_s1043"/>
        <o:r id="V:Rule13" type="connector" idref="#_x0000_s1046"/>
        <o:r id="V:Rule14" type="connector" idref="#_x0000_s1034"/>
        <o:r id="V:Rule15" type="connector" idref="#_x0000_s1047"/>
        <o:r id="V:Rule16" type="connector" idref="#_x0000_s1048"/>
        <o:r id="V:Rule17" type="connector" idref="#_x0000_s1042"/>
        <o:r id="V:Rule18" type="connector" idref="#_x0000_s1039"/>
        <o:r id="V:Rule19" type="connector" idref="#_x0000_s1040"/>
        <o:r id="V:Rule2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18AF"/>
  </w:style>
  <w:style w:type="table" w:styleId="a4">
    <w:name w:val="Table Grid"/>
    <w:basedOn w:val="a1"/>
    <w:uiPriority w:val="59"/>
    <w:rsid w:val="00DA5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B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5220"/>
  </w:style>
  <w:style w:type="character" w:customStyle="1" w:styleId="c3">
    <w:name w:val="c3"/>
    <w:basedOn w:val="a0"/>
    <w:rsid w:val="0014651D"/>
  </w:style>
  <w:style w:type="character" w:customStyle="1" w:styleId="c1">
    <w:name w:val="c1"/>
    <w:basedOn w:val="a0"/>
    <w:rsid w:val="0014651D"/>
  </w:style>
  <w:style w:type="paragraph" w:customStyle="1" w:styleId="c10">
    <w:name w:val="c10"/>
    <w:basedOn w:val="a"/>
    <w:rsid w:val="00A7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27AC"/>
  </w:style>
  <w:style w:type="paragraph" w:customStyle="1" w:styleId="c27">
    <w:name w:val="c27"/>
    <w:basedOn w:val="a"/>
    <w:rsid w:val="00A7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7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E290-6289-495A-BC12-B6CB5F31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Методист</cp:lastModifiedBy>
  <cp:revision>43</cp:revision>
  <cp:lastPrinted>2015-10-30T10:05:00Z</cp:lastPrinted>
  <dcterms:created xsi:type="dcterms:W3CDTF">2015-10-24T11:27:00Z</dcterms:created>
  <dcterms:modified xsi:type="dcterms:W3CDTF">2015-10-30T10:05:00Z</dcterms:modified>
</cp:coreProperties>
</file>